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696" w:rsidRPr="00E16BB5" w:rsidRDefault="007D5696" w:rsidP="00D31A2C">
      <w:pPr>
        <w:shd w:val="clear" w:color="auto" w:fill="FFFFFF"/>
        <w:bidi/>
        <w:jc w:val="center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*منشور اخلاقي و اداري كارمندان دولت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اين منشور به منظور اشاعه و اعتلاي فرهنگ اسلامي و ارزش‌هاي انساني و سازماني در نظام اداري كشور و نهادينه كردن ابعاد آنها در انديشه و عمل كارمندان دولت تدوين گرديده است. با اطلاع از اين كه كارمندان دولت به عنوان بندگان خدا و خدمتگزاران مردم بايد تمامي تلاش و همت خود را براي انجام هر چه بهتر وظايف شرعي و قانوني و مسئوليت‌هاي اداري برمبناي باورها و ارزش‌هاي اسلامي و افزايش سطح رضايتمندي مردم به كارگيرند، خود را ملزم به رعايت اصول و مفاد زير مي‌دانم: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الف ـ اصول حاكم بر منشور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 اصل برابري: همه شهروندان در برابر قانون برابرند و بايد با همه آنان در شرايط مشابه رفتار يكسان داشت. كارمندان بايد در محدوده وظايف شغلي خود، امكان دسترسي برابر به خدمات دولتي را براي همه شهروندان فراهم كرده و با آنان بدون هيچ گونه تبعيض رفتار كند.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*اصل حاكميت قانون در مناسبات اداري: همه امور دولتي مبناي قانوني دارد و تصميمات و اقدامات اداري كارمندان بايد براساس احترام به قوانين و مقررات موجود اتخاذ و انجام شود.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 اصل شهروندمداري (مردم مداري): هدف غايي از تشكيل سازمان‌هاي دولتي و استخدام كارمندان، ارايه خدمات بهتر به مردم و شهروندان است. كارمندان بايد در گفتار، كردار و نگرش‌هاي خود عنوان "خدمتگزار مردم " را متجلي سازند. كارمندان متعهد هستند كه در تصميم‌گيري‌ها، انجام وظايف و رفتارهاي خود منافع و ترجيحات مردم و شهروندان و مصالح عمومي را در نظر گيرند و امكان دسترسي راحت‌تر و عام‌تر به خدمات دولتي را فراهم نمايند.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*اصل احترام و اعتماد: كارمندان در تعاملات و رفتارهاي خود با ساير افراد از قبيل مافوق‌ها، زيردستان، همكاران و مراجعان بايد احترام آنان را حفظ نمايند. به انتظارات و احساسات ديگران اهميت قائل شده و بر مبناي اعتماد به طرف مقابل عمل كنند.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*اصل شفافيت: كارمندان بايد تمامي اطلاعات مربوط به امور و فرآيندهاي جاري دستگاه‌هاي اجرايي (به غير از اموري كه در زمره اسناد و اطلاعات طبقه‌بندي شده قرار دارد) را به طور شفاف در چارچوب مقررات و ضوابط در اختيار ذينفعان قرار دهند. اين اطلاعات ضمن مشخص كردن فرآيندهاي سازماني، مبناي پاسخگويي كارمندان به مردم و مراجع ذيصلاح را فراهم مي‌آورد.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 اصل پاسخگويي: سازمان‌هاي دولتي براي مردم ايجاد مي‌شوند و بايد در برابر آنان پاسخگو باشند. كارمندان مسئوليت تصميمات و اقدامات خود را برعهده گرفته و در مورد آنها به مردم و مراجع ذيصلاح پاسخگو هستند.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*اصل عدم سوء استفاده از موقعيت شغلي: كارمندان نبايد از اختيارات و جايگاه شغلي و سازماني خود در جهت منافع شخصي يا گروه خاصي استفاده نمايند. اختيارات شغلي و سازماني بايد فقط براي انجام وظايف سازماني و در جهت مصالح عمومي به كار گرفته شوند.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lastRenderedPageBreak/>
        <w:t>* اصل تعهد و وفاداري به سازمان: كارمندان بايد نسبت به دستگاه متبوع خود و اهداف، ماموريت‌ها و ضوابط آن متعهد و وفادار باشند و با علاقه‌مندي و تمام توان از طريق انجام صحيح وظايف و مسئوليت‌هاي شغلي و سازماني در راستاي تحقق اهداف و ماموريت‌هاي سازمان تلاش كنند.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* اصل به كارگيري مهارت و تخصص: كارمندان بايد تلاش نمايند تا مهارت، دانش و تخصص مربوط به وظيفه شغلي و سازماني خود را فراگرفته و تمام توان فني، تخصصي و حرفه‌اي خويش را براي انجام بهينه فعاليت‌هاي شغلي و سازمان به كار گيرند.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ب ـ مفاد منشور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 انجام وظايف و مسئوليت‌هاي شغلي و سازماني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1-1- به رعايت نظام و انضباط در انجام فعاليت‌ها و حضور به موقع در سازمان توجه نماييم.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1-2- در انجام وظايف و مسئوليت‌ها پشتكار و جديت داشته و آنها را با دقت، صحت و به موقع انجام دهيم.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1-3- سعي نماييم تا دانش خود را در زمينه فعاليت‌هاي سازماني به روز نگه داشته و آنها را با توانمندي و ابتكار خود در انجام فعاليت‌هاي اداري و سازماني به كار گيريم.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1-4- به ايده‌ها و افكار جديد ارزش قائل شده و براي اجرايي كردن آنها به شكل منطقي در دستگاه اجرايي متبوع و نظام اداري تلاش كنيم.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1-5- براي افزايش بهره‌وري نظام اداري از طريق افزايش بهره‌وري حيطه فعاليت خود تلاش كنيم.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1-6- از امكانات، تجهيزات و سرمايه‌هاي نظام اداري حفاظت نموده و در استفاده موثر و مطلوب از آنها بكوشيم.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1-7- در انجام فعاليت‌ها و تعاملات، روابط خويشاوندي، قومي، جنسي، نژادي، مذهبي و غيره تاثيري در تصميمات و اقدامات مان نداشته باشد.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1-8- روحيه انتقادپذيري داشته و انتقادات سازنده ديگران را به عنوان فرصتي براي صلاح و بهبود خود و فعاليت‌هايمان بدانيم.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1-9- هميشه و در همه حال رضايت خداي متعال را مدنظر قرار داده و بر آنچه كه خداوند امر يا از آن نهي مي‌كند، توجه كامل داشته و او را ناظر بر اعمال و كردار خويش بدانيم.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 رفتار و برخورد با ارباب رجوع و همكاران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2-1- مردم و شهروندان به عنوان ذي حق براي نظام اداري هستند، تلاش نماييم با ايجاد ارتباط مناسب و ارايه خدمت بهتر، تصويري مثبت از دستگاه اجرايي و نظام اداري در ذهن آنان ايجاد كنيم.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lastRenderedPageBreak/>
        <w:br/>
        <w:t>2-2- به مراجعه كنندگان به صورت عادلانه و در چارچوب قوانين، مقررات و ضوابط خدمت ارايه دهيم.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2-3- در محدوده وظايف شغلي، اطلاعات و راهنمايي‌هاي لازم و مناسب به ارباب روجوع ارايه و در زمينه خدمت شفاف‌سازي صورت دهيم.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2-4- خواسته‌هاي قانوني ارباب رجوع را در چارچوب وظايف خود با صحت، دقت و سرعت و بدون تشريفات زائد اداري و تحميل هزينه‌ اضافي به وي ارايه دهيم.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2-5- به ارباب رجوع احترام گذاشته و در استقبال و صحبت با آنان گشاده‌رو باشيم.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2-6- به نظرات، پيشنهادها و بازخوردهاي شهروندان و مراجعه كنندگان به عنوان منبعي گرانبها براي بهبود عملكرد نگاه كرده و با ديد منطقي به آنها توجه كنيم.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2-7- به نظم و آراستگي شخصي و محل كار خود توجه كنيم.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2-8- سعي كنيم تا فرهنگ تكريم ارباب رجوع، پاسخگويي و گره گشايي از مشكلات مردم و مراجعان به يك ارزش حاكم در نظام اداري تبديل شود.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2-9- روحيه كار جمعي را در خود تقويت كرده و در انجام فعاليت‌هاي گروهي مشاركت جو و مشاركت پذير باشيم.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bookmarkStart w:id="0" w:name="_GoBack"/>
      <w:bookmarkEnd w:id="0"/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2-10- روحيه قدرداني از ديگران را در خود تقويت كرده و سعي نماييم كه اين امر را در بين همكاران اشاعه دهيم.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2-11- دانش، تجربه و توانمندي‌هاي خود را با سعه صدر در اختيار همكاران قرارداده و در ارتقاي توانمندي‌هاي آنان كوشا باشيم.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2-12- تا حد ممكن در حل مشكلات شغلي همكاران تلاش نماييم و از تجسس در زندگي خصوصي آنان پرهيز كنيم</w:t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Pr="00E16BB5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</w:p>
    <w:p w:rsidR="007D5696" w:rsidRPr="00E16BB5" w:rsidRDefault="007D5696" w:rsidP="007D5696">
      <w:pPr>
        <w:bidi/>
        <w:rPr>
          <w:rFonts w:cs="B Nazanin"/>
          <w:b/>
          <w:bCs/>
          <w:sz w:val="22"/>
          <w:szCs w:val="22"/>
          <w:rtl/>
        </w:rPr>
      </w:pPr>
    </w:p>
    <w:p w:rsidR="005A17F0" w:rsidRPr="00E16BB5" w:rsidRDefault="005A17F0" w:rsidP="007D5696">
      <w:pPr>
        <w:rPr>
          <w:rFonts w:cs="B Nazanin"/>
          <w:b/>
          <w:bCs/>
          <w:sz w:val="22"/>
          <w:szCs w:val="22"/>
        </w:rPr>
      </w:pPr>
    </w:p>
    <w:p w:rsidR="004956D1" w:rsidRPr="00E16BB5" w:rsidRDefault="004956D1" w:rsidP="004956D1">
      <w:pPr>
        <w:jc w:val="center"/>
        <w:rPr>
          <w:rFonts w:cs="B Nazanin"/>
          <w:b/>
          <w:bCs/>
          <w:sz w:val="22"/>
          <w:szCs w:val="22"/>
        </w:rPr>
      </w:pPr>
    </w:p>
    <w:p w:rsidR="004956D1" w:rsidRPr="00E16BB5" w:rsidRDefault="004956D1" w:rsidP="004956D1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E16BB5">
        <w:rPr>
          <w:rFonts w:cs="B Nazanin" w:hint="cs"/>
          <w:b/>
          <w:bCs/>
          <w:sz w:val="22"/>
          <w:szCs w:val="22"/>
          <w:rtl/>
          <w:lang w:bidi="fa-IR"/>
        </w:rPr>
        <w:t>نام و نام خانوادگی</w:t>
      </w:r>
    </w:p>
    <w:p w:rsidR="004956D1" w:rsidRPr="00E16BB5" w:rsidRDefault="004956D1" w:rsidP="004956D1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p w:rsidR="004956D1" w:rsidRPr="00E16BB5" w:rsidRDefault="004956D1" w:rsidP="004956D1">
      <w:pPr>
        <w:jc w:val="center"/>
        <w:rPr>
          <w:rFonts w:cs="B Nazanin"/>
          <w:b/>
          <w:bCs/>
          <w:sz w:val="22"/>
          <w:szCs w:val="22"/>
        </w:rPr>
      </w:pPr>
      <w:r w:rsidRPr="00E16BB5">
        <w:rPr>
          <w:rFonts w:cs="B Nazanin" w:hint="cs"/>
          <w:b/>
          <w:bCs/>
          <w:sz w:val="22"/>
          <w:szCs w:val="22"/>
          <w:rtl/>
          <w:lang w:bidi="fa-IR"/>
        </w:rPr>
        <w:t>امضا و اثر انگشت</w:t>
      </w:r>
    </w:p>
    <w:p w:rsidR="004956D1" w:rsidRPr="00E16BB5" w:rsidRDefault="004956D1" w:rsidP="004956D1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sectPr w:rsidR="004956D1" w:rsidRPr="00E16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696"/>
    <w:rsid w:val="004956D1"/>
    <w:rsid w:val="005A17F0"/>
    <w:rsid w:val="007D5696"/>
    <w:rsid w:val="00D31A2C"/>
    <w:rsid w:val="00E1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8056BD13-6960-4E32-8D39-5CEB0E8C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A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حمیدرضا گلی</cp:lastModifiedBy>
  <cp:revision>4</cp:revision>
  <cp:lastPrinted>2017-06-14T06:42:00Z</cp:lastPrinted>
  <dcterms:created xsi:type="dcterms:W3CDTF">2017-06-11T08:12:00Z</dcterms:created>
  <dcterms:modified xsi:type="dcterms:W3CDTF">2026-06-09T06:51:00Z</dcterms:modified>
</cp:coreProperties>
</file>